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0C" w:rsidRDefault="003D34FF" w:rsidP="003D34FF">
      <w:pPr>
        <w:jc w:val="center"/>
        <w:rPr>
          <w:i/>
          <w:sz w:val="22"/>
          <w:szCs w:val="22"/>
          <w:lang w:val="ru-RU"/>
        </w:rPr>
      </w:pPr>
      <w:r w:rsidRPr="003D34FF">
        <w:rPr>
          <w:i/>
          <w:sz w:val="28"/>
          <w:szCs w:val="28"/>
          <w:lang w:val="ru-RU"/>
        </w:rPr>
        <w:t>Уважаемые акционеры</w:t>
      </w:r>
    </w:p>
    <w:p w:rsidR="007315E7" w:rsidRDefault="003D34FF" w:rsidP="003D34FF">
      <w:pPr>
        <w:jc w:val="center"/>
        <w:rPr>
          <w:sz w:val="28"/>
          <w:szCs w:val="28"/>
          <w:lang w:val="ru-RU"/>
        </w:rPr>
      </w:pPr>
      <w:r>
        <w:rPr>
          <w:i/>
          <w:sz w:val="22"/>
          <w:szCs w:val="22"/>
          <w:lang w:val="ru-RU"/>
        </w:rPr>
        <w:t>!</w:t>
      </w:r>
      <w:r>
        <w:rPr>
          <w:sz w:val="28"/>
          <w:szCs w:val="28"/>
          <w:lang w:val="ru-RU"/>
        </w:rPr>
        <w:t xml:space="preserve"> </w:t>
      </w:r>
    </w:p>
    <w:p w:rsidR="003D34FF" w:rsidRDefault="003D34FF" w:rsidP="007315E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Открытое </w:t>
      </w:r>
      <w:r w:rsidR="007315E7">
        <w:rPr>
          <w:sz w:val="28"/>
          <w:szCs w:val="28"/>
          <w:lang w:val="ru-RU"/>
        </w:rPr>
        <w:t>акционер</w:t>
      </w:r>
      <w:r>
        <w:rPr>
          <w:sz w:val="28"/>
          <w:szCs w:val="28"/>
          <w:lang w:val="ru-RU"/>
        </w:rPr>
        <w:t xml:space="preserve">ное общество </w:t>
      </w:r>
      <w:r w:rsidR="007315E7">
        <w:rPr>
          <w:sz w:val="28"/>
          <w:szCs w:val="28"/>
          <w:lang w:val="ru-RU"/>
        </w:rPr>
        <w:t>«</w:t>
      </w:r>
      <w:proofErr w:type="spellStart"/>
      <w:r w:rsidR="007315E7">
        <w:rPr>
          <w:sz w:val="28"/>
          <w:szCs w:val="28"/>
          <w:lang w:val="ru-RU"/>
        </w:rPr>
        <w:t>Любанский</w:t>
      </w:r>
      <w:proofErr w:type="spellEnd"/>
      <w:r w:rsidR="007315E7">
        <w:rPr>
          <w:sz w:val="28"/>
          <w:szCs w:val="28"/>
          <w:lang w:val="ru-RU"/>
        </w:rPr>
        <w:t xml:space="preserve"> завод стеновых блоков» </w:t>
      </w:r>
      <w:r>
        <w:rPr>
          <w:sz w:val="28"/>
          <w:szCs w:val="28"/>
          <w:lang w:val="ru-RU"/>
        </w:rPr>
        <w:t xml:space="preserve">(далее – Общество), расположенное по адресу: Минская область, </w:t>
      </w:r>
      <w:proofErr w:type="spellStart"/>
      <w:r>
        <w:rPr>
          <w:sz w:val="28"/>
          <w:szCs w:val="28"/>
          <w:lang w:val="ru-RU"/>
        </w:rPr>
        <w:t>Любанский</w:t>
      </w:r>
      <w:proofErr w:type="spellEnd"/>
      <w:r>
        <w:rPr>
          <w:sz w:val="28"/>
          <w:szCs w:val="28"/>
          <w:lang w:val="ru-RU"/>
        </w:rPr>
        <w:t xml:space="preserve"> район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spellEnd"/>
      <w:proofErr w:type="gramEnd"/>
      <w:r>
        <w:rPr>
          <w:sz w:val="28"/>
          <w:szCs w:val="28"/>
          <w:lang w:val="ru-RU"/>
        </w:rPr>
        <w:t xml:space="preserve">/о </w:t>
      </w:r>
      <w:proofErr w:type="spellStart"/>
      <w:r>
        <w:rPr>
          <w:sz w:val="28"/>
          <w:szCs w:val="28"/>
          <w:lang w:val="ru-RU"/>
        </w:rPr>
        <w:t>Смольгово</w:t>
      </w:r>
      <w:proofErr w:type="spellEnd"/>
      <w:r>
        <w:rPr>
          <w:sz w:val="28"/>
          <w:szCs w:val="28"/>
          <w:lang w:val="ru-RU"/>
        </w:rPr>
        <w:t>, доводит до Вашего сведения решения, принятые 31 марта 2023 года годовым общим собранием акционеров Общества:</w:t>
      </w:r>
    </w:p>
    <w:p w:rsidR="003D34FF" w:rsidRDefault="003D34FF" w:rsidP="007315E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Повестка дня:</w:t>
      </w:r>
    </w:p>
    <w:p w:rsidR="003D34FF" w:rsidRDefault="00BA7FCD" w:rsidP="003D34FF">
      <w:pPr>
        <w:ind w:left="708" w:firstLine="1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>1.Отчет о</w:t>
      </w:r>
      <w:r w:rsidR="007315E7" w:rsidRPr="003D34FF">
        <w:rPr>
          <w:sz w:val="28"/>
          <w:szCs w:val="28"/>
          <w:lang w:val="ru-RU"/>
        </w:rPr>
        <w:t>б итогах финансово-хозяйственной деятельности ОАО «</w:t>
      </w:r>
      <w:proofErr w:type="spellStart"/>
      <w:r w:rsidR="007315E7" w:rsidRPr="003D34FF">
        <w:rPr>
          <w:sz w:val="28"/>
          <w:szCs w:val="28"/>
          <w:lang w:val="ru-RU"/>
        </w:rPr>
        <w:t>Любанский</w:t>
      </w:r>
      <w:proofErr w:type="spellEnd"/>
      <w:r w:rsidR="007315E7" w:rsidRPr="003D34FF">
        <w:rPr>
          <w:sz w:val="28"/>
          <w:szCs w:val="28"/>
          <w:lang w:val="ru-RU"/>
        </w:rPr>
        <w:t xml:space="preserve"> </w:t>
      </w:r>
    </w:p>
    <w:p w:rsidR="003D34FF" w:rsidRDefault="003D34FF" w:rsidP="003D34FF">
      <w:pPr>
        <w:ind w:left="708" w:firstLine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7315E7" w:rsidRPr="003D34FF">
        <w:rPr>
          <w:sz w:val="28"/>
          <w:szCs w:val="28"/>
          <w:lang w:val="ru-RU"/>
        </w:rPr>
        <w:t>завод стеновых блоков» за 20</w:t>
      </w:r>
      <w:r w:rsidR="00BA7FCD" w:rsidRPr="003D34FF">
        <w:rPr>
          <w:sz w:val="28"/>
          <w:szCs w:val="28"/>
          <w:lang w:val="ru-RU"/>
        </w:rPr>
        <w:t>2</w:t>
      </w:r>
      <w:r w:rsidR="00E330B5" w:rsidRPr="003D34FF">
        <w:rPr>
          <w:sz w:val="28"/>
          <w:szCs w:val="28"/>
          <w:lang w:val="ru-RU"/>
        </w:rPr>
        <w:t>2</w:t>
      </w:r>
      <w:r w:rsidR="007315E7" w:rsidRPr="003D34FF">
        <w:rPr>
          <w:sz w:val="28"/>
          <w:szCs w:val="28"/>
          <w:lang w:val="ru-RU"/>
        </w:rPr>
        <w:t xml:space="preserve"> год</w:t>
      </w:r>
      <w:r w:rsidR="00BA7FCD" w:rsidRPr="003D34FF">
        <w:rPr>
          <w:sz w:val="28"/>
          <w:szCs w:val="28"/>
          <w:lang w:val="ru-RU"/>
        </w:rPr>
        <w:t xml:space="preserve"> и основных </w:t>
      </w:r>
      <w:proofErr w:type="gramStart"/>
      <w:r w:rsidR="00BA7FCD" w:rsidRPr="003D34FF">
        <w:rPr>
          <w:sz w:val="28"/>
          <w:szCs w:val="28"/>
          <w:lang w:val="ru-RU"/>
        </w:rPr>
        <w:t>направлениях</w:t>
      </w:r>
      <w:proofErr w:type="gramEnd"/>
      <w:r w:rsidR="00BA7FCD" w:rsidRPr="003D34FF">
        <w:rPr>
          <w:sz w:val="28"/>
          <w:szCs w:val="28"/>
          <w:lang w:val="ru-RU"/>
        </w:rPr>
        <w:t xml:space="preserve"> развития </w:t>
      </w:r>
      <w:r>
        <w:rPr>
          <w:sz w:val="28"/>
          <w:szCs w:val="28"/>
          <w:lang w:val="ru-RU"/>
        </w:rPr>
        <w:t xml:space="preserve">   </w:t>
      </w:r>
    </w:p>
    <w:p w:rsidR="007315E7" w:rsidRPr="003D34FF" w:rsidRDefault="003D34FF" w:rsidP="003D34FF">
      <w:pPr>
        <w:ind w:left="708" w:firstLine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BA7FCD" w:rsidRPr="003D34FF">
        <w:rPr>
          <w:sz w:val="28"/>
          <w:szCs w:val="28"/>
          <w:lang w:val="ru-RU"/>
        </w:rPr>
        <w:t>общества в 2022 году</w:t>
      </w:r>
      <w:r w:rsidR="007315E7" w:rsidRPr="003D34FF">
        <w:rPr>
          <w:sz w:val="28"/>
          <w:szCs w:val="28"/>
          <w:lang w:val="ru-RU"/>
        </w:rPr>
        <w:t>.</w:t>
      </w:r>
    </w:p>
    <w:p w:rsidR="00E330B5" w:rsidRPr="003D34FF" w:rsidRDefault="003D34FF" w:rsidP="007315E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E330B5" w:rsidRPr="003D34FF">
        <w:rPr>
          <w:sz w:val="28"/>
          <w:szCs w:val="28"/>
          <w:lang w:val="ru-RU"/>
        </w:rPr>
        <w:t>Отчет наблюдательного совета о работе в 2022 году.</w:t>
      </w:r>
    </w:p>
    <w:p w:rsidR="003D34FF" w:rsidRPr="003D34FF" w:rsidRDefault="00E330B5" w:rsidP="003D34FF">
      <w:pPr>
        <w:ind w:left="709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>3</w:t>
      </w:r>
      <w:r w:rsidR="007315E7" w:rsidRPr="003D34FF">
        <w:rPr>
          <w:sz w:val="28"/>
          <w:szCs w:val="28"/>
          <w:lang w:val="ru-RU"/>
        </w:rPr>
        <w:t>.Об утверждении го</w:t>
      </w:r>
      <w:r w:rsidR="00BA7FCD" w:rsidRPr="003D34FF">
        <w:rPr>
          <w:sz w:val="28"/>
          <w:szCs w:val="28"/>
          <w:lang w:val="ru-RU"/>
        </w:rPr>
        <w:t>довой бухгалтерской отчетности о</w:t>
      </w:r>
      <w:r w:rsidR="007315E7" w:rsidRPr="003D34FF">
        <w:rPr>
          <w:sz w:val="28"/>
          <w:szCs w:val="28"/>
          <w:lang w:val="ru-RU"/>
        </w:rPr>
        <w:t>бщества за 20</w:t>
      </w:r>
      <w:r w:rsidRPr="003D34FF">
        <w:rPr>
          <w:sz w:val="28"/>
          <w:szCs w:val="28"/>
          <w:lang w:val="ru-RU"/>
        </w:rPr>
        <w:t>22</w:t>
      </w:r>
      <w:r w:rsidR="007315E7" w:rsidRPr="003D34FF">
        <w:rPr>
          <w:sz w:val="28"/>
          <w:szCs w:val="28"/>
          <w:lang w:val="ru-RU"/>
        </w:rPr>
        <w:t xml:space="preserve"> </w:t>
      </w:r>
      <w:r w:rsidR="003D34FF" w:rsidRPr="003D34FF">
        <w:rPr>
          <w:sz w:val="28"/>
          <w:szCs w:val="28"/>
          <w:lang w:val="ru-RU"/>
        </w:rPr>
        <w:t xml:space="preserve">     </w:t>
      </w:r>
    </w:p>
    <w:p w:rsidR="007315E7" w:rsidRPr="003D34FF" w:rsidRDefault="003D34FF" w:rsidP="003D34FF">
      <w:pPr>
        <w:ind w:left="709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 xml:space="preserve">    </w:t>
      </w:r>
      <w:r w:rsidR="007315E7" w:rsidRPr="003D34FF">
        <w:rPr>
          <w:sz w:val="28"/>
          <w:szCs w:val="28"/>
          <w:lang w:val="ru-RU"/>
        </w:rPr>
        <w:t xml:space="preserve">год. </w:t>
      </w:r>
    </w:p>
    <w:p w:rsidR="003D34FF" w:rsidRPr="003D34FF" w:rsidRDefault="00E330B5" w:rsidP="003D34FF">
      <w:pPr>
        <w:ind w:left="709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>4</w:t>
      </w:r>
      <w:r w:rsidR="007315E7" w:rsidRPr="003D34FF">
        <w:rPr>
          <w:sz w:val="28"/>
          <w:szCs w:val="28"/>
          <w:lang w:val="ru-RU"/>
        </w:rPr>
        <w:t xml:space="preserve">.Отчет ревизионной комиссии и результаты аудиторской проверки </w:t>
      </w:r>
      <w:r w:rsidR="003D34FF" w:rsidRPr="003D34FF">
        <w:rPr>
          <w:sz w:val="28"/>
          <w:szCs w:val="28"/>
          <w:lang w:val="ru-RU"/>
        </w:rPr>
        <w:t xml:space="preserve">  </w:t>
      </w:r>
    </w:p>
    <w:p w:rsidR="007315E7" w:rsidRPr="003D34FF" w:rsidRDefault="003D34FF" w:rsidP="003D34FF">
      <w:pPr>
        <w:ind w:left="709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 xml:space="preserve">   </w:t>
      </w:r>
      <w:r w:rsidR="007315E7" w:rsidRPr="003D34FF">
        <w:rPr>
          <w:sz w:val="28"/>
          <w:szCs w:val="28"/>
          <w:lang w:val="ru-RU"/>
        </w:rPr>
        <w:t>финансово-хозяйственной деятельности за 20</w:t>
      </w:r>
      <w:r w:rsidR="00E330B5" w:rsidRPr="003D34FF">
        <w:rPr>
          <w:sz w:val="28"/>
          <w:szCs w:val="28"/>
          <w:lang w:val="ru-RU"/>
        </w:rPr>
        <w:t xml:space="preserve">22 </w:t>
      </w:r>
      <w:r w:rsidR="007315E7" w:rsidRPr="003D34FF">
        <w:rPr>
          <w:sz w:val="28"/>
          <w:szCs w:val="28"/>
          <w:lang w:val="ru-RU"/>
        </w:rPr>
        <w:t>год.</w:t>
      </w:r>
    </w:p>
    <w:p w:rsidR="007315E7" w:rsidRPr="003D34FF" w:rsidRDefault="00E330B5" w:rsidP="007315E7">
      <w:pPr>
        <w:ind w:firstLine="709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>5.О выплате дивидендов за 2022</w:t>
      </w:r>
      <w:r w:rsidR="007315E7" w:rsidRPr="003D34FF">
        <w:rPr>
          <w:sz w:val="28"/>
          <w:szCs w:val="28"/>
          <w:lang w:val="ru-RU"/>
        </w:rPr>
        <w:t xml:space="preserve"> год. </w:t>
      </w:r>
    </w:p>
    <w:p w:rsidR="003D34FF" w:rsidRPr="003D34FF" w:rsidRDefault="00E330B5" w:rsidP="007315E7">
      <w:pPr>
        <w:ind w:firstLine="709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>6</w:t>
      </w:r>
      <w:r w:rsidR="007315E7" w:rsidRPr="003D34FF">
        <w:rPr>
          <w:sz w:val="28"/>
          <w:szCs w:val="28"/>
          <w:lang w:val="ru-RU"/>
        </w:rPr>
        <w:t>.Об утверждении порядка распределения чи</w:t>
      </w:r>
      <w:r w:rsidR="00BA7FCD" w:rsidRPr="003D34FF">
        <w:rPr>
          <w:sz w:val="28"/>
          <w:szCs w:val="28"/>
          <w:lang w:val="ru-RU"/>
        </w:rPr>
        <w:t xml:space="preserve">стой прибыли Общества </w:t>
      </w:r>
      <w:proofErr w:type="gramStart"/>
      <w:r w:rsidR="00BA7FCD" w:rsidRPr="003D34FF">
        <w:rPr>
          <w:sz w:val="28"/>
          <w:szCs w:val="28"/>
          <w:lang w:val="ru-RU"/>
        </w:rPr>
        <w:t>в</w:t>
      </w:r>
      <w:proofErr w:type="gramEnd"/>
      <w:r w:rsidR="00BA7FCD" w:rsidRPr="003D34FF">
        <w:rPr>
          <w:sz w:val="28"/>
          <w:szCs w:val="28"/>
          <w:lang w:val="ru-RU"/>
        </w:rPr>
        <w:t xml:space="preserve"> </w:t>
      </w:r>
    </w:p>
    <w:p w:rsidR="007315E7" w:rsidRPr="003D34FF" w:rsidRDefault="003D34FF" w:rsidP="003D34FF">
      <w:pPr>
        <w:ind w:left="1" w:firstLine="708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 xml:space="preserve">   </w:t>
      </w:r>
      <w:r w:rsidR="00BA7FCD" w:rsidRPr="003D34FF">
        <w:rPr>
          <w:sz w:val="28"/>
          <w:szCs w:val="28"/>
          <w:lang w:val="ru-RU"/>
        </w:rPr>
        <w:t>2022</w:t>
      </w:r>
      <w:r w:rsidR="007315E7" w:rsidRPr="003D34FF">
        <w:rPr>
          <w:sz w:val="28"/>
          <w:szCs w:val="28"/>
          <w:lang w:val="ru-RU"/>
        </w:rPr>
        <w:t xml:space="preserve">году. </w:t>
      </w:r>
    </w:p>
    <w:p w:rsidR="007315E7" w:rsidRPr="003D34FF" w:rsidRDefault="00E330B5" w:rsidP="007315E7">
      <w:pPr>
        <w:ind w:firstLine="709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>7</w:t>
      </w:r>
      <w:r w:rsidR="00BA7FCD" w:rsidRPr="003D34FF">
        <w:rPr>
          <w:sz w:val="28"/>
          <w:szCs w:val="28"/>
          <w:lang w:val="ru-RU"/>
        </w:rPr>
        <w:t>.Об избрании членов наблюдательного совета</w:t>
      </w:r>
      <w:r w:rsidRPr="003D34FF">
        <w:rPr>
          <w:sz w:val="28"/>
          <w:szCs w:val="28"/>
          <w:lang w:val="ru-RU"/>
        </w:rPr>
        <w:t xml:space="preserve"> и ревизионной комиссии</w:t>
      </w:r>
      <w:r w:rsidR="007315E7" w:rsidRPr="003D34FF">
        <w:rPr>
          <w:sz w:val="28"/>
          <w:szCs w:val="28"/>
          <w:lang w:val="ru-RU"/>
        </w:rPr>
        <w:t xml:space="preserve">. </w:t>
      </w:r>
    </w:p>
    <w:p w:rsidR="007315E7" w:rsidRPr="003D34FF" w:rsidRDefault="007315E7" w:rsidP="007315E7">
      <w:pPr>
        <w:ind w:firstLine="709"/>
        <w:jc w:val="both"/>
        <w:rPr>
          <w:sz w:val="28"/>
          <w:szCs w:val="28"/>
          <w:lang w:val="ru-RU"/>
        </w:rPr>
      </w:pPr>
      <w:r w:rsidRPr="003D34FF">
        <w:rPr>
          <w:sz w:val="28"/>
          <w:szCs w:val="28"/>
          <w:lang w:val="ru-RU"/>
        </w:rPr>
        <w:t>8.Об утверждении материального вознаграждения членам наблюдательного совета и ревизионной комиссии.</w:t>
      </w:r>
    </w:p>
    <w:p w:rsidR="007315E7" w:rsidRPr="003D34FF" w:rsidRDefault="007315E7" w:rsidP="00BA7FCD">
      <w:pPr>
        <w:ind w:firstLine="709"/>
        <w:jc w:val="both"/>
        <w:rPr>
          <w:sz w:val="28"/>
          <w:szCs w:val="28"/>
          <w:lang w:val="ru-RU"/>
        </w:rPr>
      </w:pPr>
    </w:p>
    <w:p w:rsidR="003D34FF" w:rsidRPr="003D34FF" w:rsidRDefault="003D34FF" w:rsidP="003D34FF">
      <w:pPr>
        <w:pStyle w:val="1"/>
        <w:tabs>
          <w:tab w:val="left" w:pos="3030"/>
        </w:tabs>
        <w:rPr>
          <w:rFonts w:ascii="Times New Roman" w:hAnsi="Times New Roman"/>
          <w:lang w:val="ru-RU"/>
        </w:rPr>
      </w:pPr>
      <w:r>
        <w:rPr>
          <w:b w:val="0"/>
          <w:lang w:val="ru-RU"/>
        </w:rPr>
        <w:tab/>
      </w:r>
      <w:r w:rsidRPr="003D34FF">
        <w:rPr>
          <w:rFonts w:ascii="Times New Roman" w:hAnsi="Times New Roman"/>
          <w:lang w:val="ru-RU"/>
        </w:rPr>
        <w:t>Решения собрания</w:t>
      </w:r>
    </w:p>
    <w:p w:rsidR="007315E7" w:rsidRPr="003D34FF" w:rsidRDefault="003D34FF" w:rsidP="007315E7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3D34FF">
        <w:rPr>
          <w:rFonts w:ascii="Times New Roman" w:hAnsi="Times New Roman"/>
          <w:b w:val="0"/>
          <w:lang w:val="ru-RU"/>
        </w:rPr>
        <w:t>Решение</w:t>
      </w:r>
      <w:r w:rsidR="007315E7" w:rsidRPr="003D34FF">
        <w:rPr>
          <w:rFonts w:ascii="Times New Roman" w:hAnsi="Times New Roman"/>
          <w:b w:val="0"/>
          <w:lang w:val="ru-RU"/>
        </w:rPr>
        <w:t xml:space="preserve"> собрания </w:t>
      </w:r>
      <w:r w:rsidRPr="003D34FF">
        <w:rPr>
          <w:rFonts w:ascii="Times New Roman" w:hAnsi="Times New Roman"/>
          <w:b w:val="0"/>
          <w:lang w:val="ru-RU"/>
        </w:rPr>
        <w:t>по 1 вопросу повестки дня</w:t>
      </w:r>
      <w:r w:rsidR="007315E7" w:rsidRPr="003D34FF">
        <w:rPr>
          <w:rFonts w:ascii="Times New Roman" w:hAnsi="Times New Roman"/>
          <w:b w:val="0"/>
          <w:lang w:val="ru-RU"/>
        </w:rPr>
        <w:t>:</w:t>
      </w:r>
    </w:p>
    <w:p w:rsidR="005E420C" w:rsidRPr="00E774A7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Принять к сведению отчет директора ОАО «</w:t>
      </w:r>
      <w:proofErr w:type="spellStart"/>
      <w:r>
        <w:rPr>
          <w:sz w:val="28"/>
          <w:szCs w:val="28"/>
          <w:lang w:val="ru-RU"/>
        </w:rPr>
        <w:t>Любанский</w:t>
      </w:r>
      <w:proofErr w:type="spellEnd"/>
      <w:r>
        <w:rPr>
          <w:sz w:val="28"/>
          <w:szCs w:val="28"/>
          <w:lang w:val="ru-RU"/>
        </w:rPr>
        <w:t xml:space="preserve"> завод стеновых блоков» об итогах финансово-хозяйственной деятельности Общества за 2022 год</w:t>
      </w:r>
      <w:r w:rsidRPr="00E774A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основные направления развития общества в 2023</w:t>
      </w:r>
      <w:r w:rsidRPr="00E774A7">
        <w:rPr>
          <w:sz w:val="28"/>
          <w:szCs w:val="28"/>
          <w:lang w:val="ru-RU"/>
        </w:rPr>
        <w:t xml:space="preserve"> году.</w:t>
      </w:r>
    </w:p>
    <w:p w:rsidR="005E420C" w:rsidRDefault="005E420C" w:rsidP="005E420C">
      <w:pPr>
        <w:ind w:firstLine="709"/>
        <w:jc w:val="both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Признать  деятельность директора и дирекции за 2022 год удовлетворительной.</w:t>
      </w:r>
    </w:p>
    <w:p w:rsidR="005E420C" w:rsidRPr="003D34FF" w:rsidRDefault="007315E7" w:rsidP="005E420C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E420C" w:rsidRPr="003D34FF">
        <w:rPr>
          <w:rFonts w:ascii="Times New Roman" w:hAnsi="Times New Roman"/>
          <w:b w:val="0"/>
          <w:lang w:val="ru-RU"/>
        </w:rPr>
        <w:t xml:space="preserve">Решение собрания </w:t>
      </w:r>
      <w:r w:rsidR="005E420C">
        <w:rPr>
          <w:rFonts w:ascii="Times New Roman" w:hAnsi="Times New Roman"/>
          <w:b w:val="0"/>
          <w:lang w:val="ru-RU"/>
        </w:rPr>
        <w:t>по 2</w:t>
      </w:r>
      <w:r w:rsidR="005E420C" w:rsidRPr="003D34FF">
        <w:rPr>
          <w:rFonts w:ascii="Times New Roman" w:hAnsi="Times New Roman"/>
          <w:b w:val="0"/>
          <w:lang w:val="ru-RU"/>
        </w:rPr>
        <w:t xml:space="preserve"> вопросу повестки дня: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отчет наблюдательного совета о работе в 2022 году.</w:t>
      </w:r>
    </w:p>
    <w:p w:rsidR="005E420C" w:rsidRPr="005E420C" w:rsidRDefault="005E420C" w:rsidP="005E420C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3D34FF">
        <w:rPr>
          <w:rFonts w:ascii="Times New Roman" w:hAnsi="Times New Roman"/>
          <w:b w:val="0"/>
          <w:lang w:val="ru-RU"/>
        </w:rPr>
        <w:t xml:space="preserve">Решение собрания </w:t>
      </w:r>
      <w:r>
        <w:rPr>
          <w:rFonts w:ascii="Times New Roman" w:hAnsi="Times New Roman"/>
          <w:b w:val="0"/>
          <w:lang w:val="ru-RU"/>
        </w:rPr>
        <w:t>по 3</w:t>
      </w:r>
      <w:r w:rsidRPr="003D34FF">
        <w:rPr>
          <w:rFonts w:ascii="Times New Roman" w:hAnsi="Times New Roman"/>
          <w:b w:val="0"/>
          <w:lang w:val="ru-RU"/>
        </w:rPr>
        <w:t xml:space="preserve"> вопросу повестки дня:</w:t>
      </w:r>
    </w:p>
    <w:p w:rsidR="005E420C" w:rsidRDefault="005E420C" w:rsidP="005E420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отчет о деятельности Общества за 2022 год (бухгалтерский баланс и отчет о прибылях и убытках за 2022 год) с учетом акта аудиторской проверки.</w:t>
      </w:r>
    </w:p>
    <w:p w:rsidR="005E420C" w:rsidRPr="005E420C" w:rsidRDefault="005E420C" w:rsidP="005E420C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3D34FF">
        <w:rPr>
          <w:rFonts w:ascii="Times New Roman" w:hAnsi="Times New Roman"/>
          <w:b w:val="0"/>
          <w:lang w:val="ru-RU"/>
        </w:rPr>
        <w:t xml:space="preserve">Решение собрания </w:t>
      </w:r>
      <w:r>
        <w:rPr>
          <w:rFonts w:ascii="Times New Roman" w:hAnsi="Times New Roman"/>
          <w:b w:val="0"/>
          <w:lang w:val="ru-RU"/>
        </w:rPr>
        <w:t>по 4</w:t>
      </w:r>
      <w:r w:rsidRPr="003D34FF">
        <w:rPr>
          <w:rFonts w:ascii="Times New Roman" w:hAnsi="Times New Roman"/>
          <w:b w:val="0"/>
          <w:lang w:val="ru-RU"/>
        </w:rPr>
        <w:t xml:space="preserve"> вопросу повестки дня: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отчет ревизионной комиссии по результатам проверки деятельности Общества за 2022год</w:t>
      </w:r>
      <w:r w:rsidRPr="0071104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учетом акта аудиторской проверки.</w:t>
      </w:r>
    </w:p>
    <w:p w:rsidR="005E420C" w:rsidRPr="005E420C" w:rsidRDefault="005E420C" w:rsidP="005E420C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3D34FF">
        <w:rPr>
          <w:rFonts w:ascii="Times New Roman" w:hAnsi="Times New Roman"/>
          <w:b w:val="0"/>
          <w:lang w:val="ru-RU"/>
        </w:rPr>
        <w:t xml:space="preserve">Решение собрания </w:t>
      </w:r>
      <w:r>
        <w:rPr>
          <w:rFonts w:ascii="Times New Roman" w:hAnsi="Times New Roman"/>
          <w:b w:val="0"/>
          <w:lang w:val="ru-RU"/>
        </w:rPr>
        <w:t>по 5</w:t>
      </w:r>
      <w:r w:rsidRPr="003D34FF">
        <w:rPr>
          <w:rFonts w:ascii="Times New Roman" w:hAnsi="Times New Roman"/>
          <w:b w:val="0"/>
          <w:lang w:val="ru-RU"/>
        </w:rPr>
        <w:t xml:space="preserve"> вопросу повестки дня: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в</w:t>
      </w:r>
      <w:r w:rsidRPr="007C730E">
        <w:rPr>
          <w:sz w:val="28"/>
          <w:szCs w:val="28"/>
          <w:lang w:val="ru-RU"/>
        </w:rPr>
        <w:t>ыпла</w:t>
      </w:r>
      <w:r>
        <w:rPr>
          <w:sz w:val="28"/>
          <w:szCs w:val="28"/>
          <w:lang w:val="ru-RU"/>
        </w:rPr>
        <w:t>чивать</w:t>
      </w:r>
      <w:r w:rsidRPr="007C730E">
        <w:rPr>
          <w:sz w:val="28"/>
          <w:szCs w:val="28"/>
          <w:lang w:val="ru-RU"/>
        </w:rPr>
        <w:t xml:space="preserve"> дивиденды за 20</w:t>
      </w:r>
      <w:r>
        <w:rPr>
          <w:sz w:val="28"/>
          <w:szCs w:val="28"/>
          <w:lang w:val="ru-RU"/>
        </w:rPr>
        <w:t>22</w:t>
      </w:r>
      <w:r w:rsidRPr="007C730E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.</w:t>
      </w:r>
    </w:p>
    <w:p w:rsidR="005E420C" w:rsidRPr="005E420C" w:rsidRDefault="005E420C" w:rsidP="005E420C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3D34FF">
        <w:rPr>
          <w:rFonts w:ascii="Times New Roman" w:hAnsi="Times New Roman"/>
          <w:b w:val="0"/>
          <w:lang w:val="ru-RU"/>
        </w:rPr>
        <w:lastRenderedPageBreak/>
        <w:t xml:space="preserve">Решение собрания </w:t>
      </w:r>
      <w:r>
        <w:rPr>
          <w:rFonts w:ascii="Times New Roman" w:hAnsi="Times New Roman"/>
          <w:b w:val="0"/>
          <w:lang w:val="ru-RU"/>
        </w:rPr>
        <w:t>по 6</w:t>
      </w:r>
      <w:r w:rsidRPr="003D34FF">
        <w:rPr>
          <w:rFonts w:ascii="Times New Roman" w:hAnsi="Times New Roman"/>
          <w:b w:val="0"/>
          <w:lang w:val="ru-RU"/>
        </w:rPr>
        <w:t xml:space="preserve"> вопросу повестки дня: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Утвердить порядок распределения чистой прибыли Общества (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% </w:t>
      </w:r>
      <w:proofErr w:type="gramStart"/>
      <w:r>
        <w:rPr>
          <w:sz w:val="28"/>
          <w:szCs w:val="28"/>
          <w:lang w:val="ru-RU"/>
        </w:rPr>
        <w:t>от</w:t>
      </w:r>
      <w:proofErr w:type="gramEnd"/>
      <w:r>
        <w:rPr>
          <w:sz w:val="28"/>
          <w:szCs w:val="28"/>
          <w:lang w:val="ru-RU"/>
        </w:rPr>
        <w:t xml:space="preserve"> общей суммы полученной прибыли):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Фонд накопления – </w:t>
      </w:r>
      <w:r w:rsidRPr="008E3903">
        <w:rPr>
          <w:b/>
          <w:i/>
          <w:sz w:val="28"/>
          <w:szCs w:val="28"/>
          <w:lang w:val="ru-RU"/>
        </w:rPr>
        <w:t>35</w:t>
      </w:r>
      <w:r>
        <w:rPr>
          <w:b/>
          <w:i/>
          <w:sz w:val="28"/>
          <w:szCs w:val="28"/>
          <w:lang w:val="ru-RU"/>
        </w:rPr>
        <w:t> </w:t>
      </w:r>
      <w:r w:rsidRPr="008E3903">
        <w:rPr>
          <w:b/>
          <w:i/>
          <w:sz w:val="28"/>
          <w:szCs w:val="28"/>
          <w:lang w:val="ru-RU"/>
        </w:rPr>
        <w:t>%</w:t>
      </w: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Дивиденды – </w:t>
      </w:r>
      <w:r w:rsidRPr="008E3903">
        <w:rPr>
          <w:b/>
          <w:i/>
          <w:sz w:val="28"/>
          <w:szCs w:val="28"/>
          <w:lang w:val="ru-RU"/>
        </w:rPr>
        <w:t>10</w:t>
      </w:r>
      <w:r>
        <w:rPr>
          <w:b/>
          <w:i/>
          <w:sz w:val="28"/>
          <w:szCs w:val="28"/>
          <w:lang w:val="ru-RU"/>
        </w:rPr>
        <w:t> </w:t>
      </w:r>
      <w:r w:rsidRPr="008E3903">
        <w:rPr>
          <w:b/>
          <w:i/>
          <w:sz w:val="28"/>
          <w:szCs w:val="28"/>
          <w:lang w:val="ru-RU"/>
        </w:rPr>
        <w:t>%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Фонд потребления – </w:t>
      </w:r>
      <w:r w:rsidRPr="008E3903">
        <w:rPr>
          <w:b/>
          <w:i/>
          <w:sz w:val="28"/>
          <w:szCs w:val="28"/>
          <w:lang w:val="ru-RU"/>
        </w:rPr>
        <w:t>50</w:t>
      </w:r>
      <w:r>
        <w:rPr>
          <w:b/>
          <w:i/>
          <w:sz w:val="28"/>
          <w:szCs w:val="28"/>
          <w:lang w:val="ru-RU"/>
        </w:rPr>
        <w:t> </w:t>
      </w:r>
      <w:r w:rsidRPr="008E3903">
        <w:rPr>
          <w:b/>
          <w:i/>
          <w:sz w:val="28"/>
          <w:szCs w:val="28"/>
          <w:lang w:val="ru-RU"/>
        </w:rPr>
        <w:t>%</w:t>
      </w: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</w:r>
      <w:r>
        <w:rPr>
          <w:b/>
          <w:i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Резервный фонд – </w:t>
      </w:r>
      <w:r w:rsidRPr="008E3903">
        <w:rPr>
          <w:b/>
          <w:i/>
          <w:sz w:val="28"/>
          <w:szCs w:val="28"/>
          <w:lang w:val="ru-RU"/>
        </w:rPr>
        <w:t>5</w:t>
      </w:r>
      <w:r>
        <w:rPr>
          <w:b/>
          <w:i/>
          <w:sz w:val="28"/>
          <w:szCs w:val="28"/>
          <w:lang w:val="ru-RU"/>
        </w:rPr>
        <w:t> </w:t>
      </w:r>
      <w:r w:rsidRPr="008E3903">
        <w:rPr>
          <w:b/>
          <w:i/>
          <w:sz w:val="28"/>
          <w:szCs w:val="28"/>
          <w:lang w:val="ru-RU"/>
        </w:rPr>
        <w:t>%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</w:p>
    <w:p w:rsidR="005E420C" w:rsidRPr="005E420C" w:rsidRDefault="005E420C" w:rsidP="005E420C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3D34FF">
        <w:rPr>
          <w:rFonts w:ascii="Times New Roman" w:hAnsi="Times New Roman"/>
          <w:b w:val="0"/>
          <w:lang w:val="ru-RU"/>
        </w:rPr>
        <w:t xml:space="preserve">Решение собрания </w:t>
      </w:r>
      <w:r>
        <w:rPr>
          <w:rFonts w:ascii="Times New Roman" w:hAnsi="Times New Roman"/>
          <w:b w:val="0"/>
          <w:lang w:val="ru-RU"/>
        </w:rPr>
        <w:t>по 7</w:t>
      </w:r>
      <w:r w:rsidRPr="003D34FF">
        <w:rPr>
          <w:rFonts w:ascii="Times New Roman" w:hAnsi="Times New Roman"/>
          <w:b w:val="0"/>
          <w:lang w:val="ru-RU"/>
        </w:rPr>
        <w:t xml:space="preserve"> вопросу повестки дня: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Избрать наблюдательный совет ОАО «</w:t>
      </w:r>
      <w:proofErr w:type="spellStart"/>
      <w:r>
        <w:rPr>
          <w:sz w:val="28"/>
          <w:szCs w:val="28"/>
          <w:lang w:val="ru-RU"/>
        </w:rPr>
        <w:t>Любанский</w:t>
      </w:r>
      <w:proofErr w:type="spellEnd"/>
      <w:r>
        <w:rPr>
          <w:sz w:val="28"/>
          <w:szCs w:val="28"/>
          <w:lang w:val="ru-RU"/>
        </w:rPr>
        <w:t xml:space="preserve"> завод стеновых блоков» в количестве 7 человек в следующем составе: 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1.</w:t>
      </w:r>
      <w:r w:rsidRPr="00F7089E">
        <w:rPr>
          <w:b/>
          <w:sz w:val="28"/>
          <w:szCs w:val="28"/>
          <w:lang w:val="ru-RU"/>
        </w:rPr>
        <w:t>Родик Алексей Сергеевич</w:t>
      </w:r>
      <w:r>
        <w:rPr>
          <w:sz w:val="28"/>
          <w:szCs w:val="28"/>
          <w:lang w:val="ru-RU"/>
        </w:rPr>
        <w:t>, директор ОАО «</w:t>
      </w:r>
      <w:proofErr w:type="spellStart"/>
      <w:r>
        <w:rPr>
          <w:sz w:val="28"/>
          <w:szCs w:val="28"/>
          <w:lang w:val="ru-RU"/>
        </w:rPr>
        <w:t>Исерно</w:t>
      </w:r>
      <w:proofErr w:type="spellEnd"/>
      <w:r>
        <w:rPr>
          <w:sz w:val="28"/>
          <w:szCs w:val="28"/>
          <w:lang w:val="ru-RU"/>
        </w:rPr>
        <w:t>»;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2.</w:t>
      </w:r>
      <w:r>
        <w:rPr>
          <w:b/>
          <w:sz w:val="28"/>
          <w:szCs w:val="28"/>
          <w:lang w:val="ru-RU"/>
        </w:rPr>
        <w:t>Каспер Александр Сергеевич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Несвижский</w:t>
      </w:r>
      <w:proofErr w:type="spellEnd"/>
      <w:r>
        <w:rPr>
          <w:sz w:val="28"/>
          <w:szCs w:val="28"/>
          <w:lang w:val="ru-RU"/>
        </w:rPr>
        <w:t xml:space="preserve"> район, директор ОАО «</w:t>
      </w:r>
      <w:proofErr w:type="spellStart"/>
      <w:r>
        <w:rPr>
          <w:sz w:val="28"/>
          <w:szCs w:val="28"/>
          <w:lang w:val="ru-RU"/>
        </w:rPr>
        <w:t>Сейловичи</w:t>
      </w:r>
      <w:proofErr w:type="spellEnd"/>
      <w:r>
        <w:rPr>
          <w:sz w:val="28"/>
          <w:szCs w:val="28"/>
          <w:lang w:val="ru-RU"/>
        </w:rPr>
        <w:t>»;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3.</w:t>
      </w:r>
      <w:r>
        <w:rPr>
          <w:b/>
          <w:sz w:val="28"/>
          <w:szCs w:val="28"/>
          <w:lang w:val="ru-RU"/>
        </w:rPr>
        <w:t>Шафранович Александр Николаевич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Солигорский</w:t>
      </w:r>
      <w:proofErr w:type="spellEnd"/>
      <w:r>
        <w:rPr>
          <w:sz w:val="28"/>
          <w:szCs w:val="28"/>
          <w:lang w:val="ru-RU"/>
        </w:rPr>
        <w:t xml:space="preserve"> район, директор ОАО </w:t>
      </w:r>
      <w:proofErr w:type="spellStart"/>
      <w:r>
        <w:rPr>
          <w:sz w:val="28"/>
          <w:szCs w:val="28"/>
          <w:lang w:val="ru-RU"/>
        </w:rPr>
        <w:t>ОАО</w:t>
      </w:r>
      <w:proofErr w:type="spellEnd"/>
      <w:r>
        <w:rPr>
          <w:sz w:val="28"/>
          <w:szCs w:val="28"/>
          <w:lang w:val="ru-RU"/>
        </w:rPr>
        <w:t xml:space="preserve"> «Сковшин»; 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4.</w:t>
      </w:r>
      <w:r w:rsidRPr="00E640EE">
        <w:rPr>
          <w:b/>
          <w:sz w:val="28"/>
          <w:szCs w:val="28"/>
          <w:lang w:val="ru-RU"/>
        </w:rPr>
        <w:t>К</w:t>
      </w:r>
      <w:r>
        <w:rPr>
          <w:b/>
          <w:sz w:val="28"/>
          <w:szCs w:val="28"/>
          <w:lang w:val="ru-RU"/>
        </w:rPr>
        <w:t>лимович Владимир Александрович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Любанский</w:t>
      </w:r>
      <w:proofErr w:type="spellEnd"/>
      <w:r>
        <w:rPr>
          <w:sz w:val="28"/>
          <w:szCs w:val="28"/>
          <w:lang w:val="ru-RU"/>
        </w:rPr>
        <w:t xml:space="preserve"> район, директор ОАО «</w:t>
      </w:r>
      <w:proofErr w:type="spellStart"/>
      <w:r>
        <w:rPr>
          <w:sz w:val="28"/>
          <w:szCs w:val="28"/>
          <w:lang w:val="ru-RU"/>
        </w:rPr>
        <w:t>Осовец-агро</w:t>
      </w:r>
      <w:proofErr w:type="spellEnd"/>
      <w:r>
        <w:rPr>
          <w:sz w:val="28"/>
          <w:szCs w:val="28"/>
          <w:lang w:val="ru-RU"/>
        </w:rPr>
        <w:t xml:space="preserve">»; 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5.</w:t>
      </w:r>
      <w:r w:rsidRPr="00E640EE">
        <w:rPr>
          <w:b/>
          <w:sz w:val="28"/>
          <w:szCs w:val="28"/>
          <w:lang w:val="ru-RU"/>
        </w:rPr>
        <w:t>Рудаковск</w:t>
      </w:r>
      <w:r>
        <w:rPr>
          <w:b/>
          <w:sz w:val="28"/>
          <w:szCs w:val="28"/>
          <w:lang w:val="ru-RU"/>
        </w:rPr>
        <w:t>ий</w:t>
      </w:r>
      <w:r w:rsidRPr="00E640EE">
        <w:rPr>
          <w:b/>
          <w:sz w:val="28"/>
          <w:szCs w:val="28"/>
          <w:lang w:val="ru-RU"/>
        </w:rPr>
        <w:t xml:space="preserve"> Владимир Анатольевич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Копыльский</w:t>
      </w:r>
      <w:proofErr w:type="spellEnd"/>
      <w:r>
        <w:rPr>
          <w:sz w:val="28"/>
          <w:szCs w:val="28"/>
          <w:lang w:val="ru-RU"/>
        </w:rPr>
        <w:t xml:space="preserve"> район, директор ОАО «</w:t>
      </w:r>
      <w:proofErr w:type="spellStart"/>
      <w:r>
        <w:rPr>
          <w:sz w:val="28"/>
          <w:szCs w:val="28"/>
          <w:lang w:val="ru-RU"/>
        </w:rPr>
        <w:t>Старица-Агро</w:t>
      </w:r>
      <w:proofErr w:type="spellEnd"/>
      <w:r>
        <w:rPr>
          <w:sz w:val="28"/>
          <w:szCs w:val="28"/>
          <w:lang w:val="ru-RU"/>
        </w:rPr>
        <w:t xml:space="preserve">»; 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6.</w:t>
      </w:r>
      <w:r w:rsidRPr="00E640EE">
        <w:rPr>
          <w:b/>
          <w:sz w:val="28"/>
          <w:szCs w:val="28"/>
          <w:lang w:val="ru-RU"/>
        </w:rPr>
        <w:t>Рокало Михаил Трофимович</w:t>
      </w:r>
      <w:r>
        <w:rPr>
          <w:sz w:val="28"/>
          <w:szCs w:val="28"/>
          <w:lang w:val="ru-RU"/>
        </w:rPr>
        <w:t>, начальник производственного цеха ОАО «</w:t>
      </w:r>
      <w:proofErr w:type="spellStart"/>
      <w:r>
        <w:rPr>
          <w:sz w:val="28"/>
          <w:szCs w:val="28"/>
          <w:lang w:val="ru-RU"/>
        </w:rPr>
        <w:t>Любанский</w:t>
      </w:r>
      <w:proofErr w:type="spellEnd"/>
      <w:r>
        <w:rPr>
          <w:sz w:val="28"/>
          <w:szCs w:val="28"/>
          <w:lang w:val="ru-RU"/>
        </w:rPr>
        <w:t xml:space="preserve"> завод стеновых блоков».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7.</w:t>
      </w:r>
      <w:r>
        <w:rPr>
          <w:b/>
          <w:sz w:val="28"/>
          <w:szCs w:val="28"/>
          <w:lang w:val="ru-RU"/>
        </w:rPr>
        <w:t>Климаш Юрий Петрович</w:t>
      </w:r>
      <w:r>
        <w:rPr>
          <w:sz w:val="28"/>
          <w:szCs w:val="28"/>
          <w:lang w:val="ru-RU"/>
        </w:rPr>
        <w:t>, Дзержинский район, директор ОАО «</w:t>
      </w:r>
      <w:proofErr w:type="spellStart"/>
      <w:r>
        <w:rPr>
          <w:sz w:val="28"/>
          <w:szCs w:val="28"/>
          <w:lang w:val="ru-RU"/>
        </w:rPr>
        <w:t>Крутогорье-Петковичи</w:t>
      </w:r>
      <w:proofErr w:type="spellEnd"/>
      <w:r>
        <w:rPr>
          <w:sz w:val="28"/>
          <w:szCs w:val="28"/>
          <w:lang w:val="ru-RU"/>
        </w:rPr>
        <w:t xml:space="preserve">»; </w:t>
      </w:r>
    </w:p>
    <w:p w:rsidR="005E420C" w:rsidRDefault="005E420C" w:rsidP="005E420C">
      <w:pPr>
        <w:ind w:firstLine="709"/>
        <w:jc w:val="center"/>
        <w:rPr>
          <w:rStyle w:val="a8"/>
          <w:lang w:val="ru-RU"/>
        </w:rPr>
      </w:pP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Избрать ревизионную комиссию ОАО «</w:t>
      </w:r>
      <w:proofErr w:type="spellStart"/>
      <w:r>
        <w:rPr>
          <w:sz w:val="28"/>
          <w:szCs w:val="28"/>
          <w:lang w:val="ru-RU"/>
        </w:rPr>
        <w:t>Любанский</w:t>
      </w:r>
      <w:proofErr w:type="spellEnd"/>
      <w:r>
        <w:rPr>
          <w:sz w:val="28"/>
          <w:szCs w:val="28"/>
          <w:lang w:val="ru-RU"/>
        </w:rPr>
        <w:t xml:space="preserve"> завод стеновых блоков» в количестве 3-х человек в следующем составе: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Pr="009B2BA9">
        <w:rPr>
          <w:b/>
          <w:sz w:val="28"/>
          <w:szCs w:val="28"/>
          <w:lang w:val="ru-RU"/>
        </w:rPr>
        <w:t>Руден</w:t>
      </w:r>
      <w:r>
        <w:rPr>
          <w:b/>
          <w:sz w:val="28"/>
          <w:szCs w:val="28"/>
          <w:lang w:val="ru-RU"/>
        </w:rPr>
        <w:t>ю</w:t>
      </w:r>
      <w:r w:rsidRPr="009B2BA9">
        <w:rPr>
          <w:b/>
          <w:sz w:val="28"/>
          <w:szCs w:val="28"/>
          <w:lang w:val="ru-RU"/>
        </w:rPr>
        <w:t xml:space="preserve"> Вадим</w:t>
      </w:r>
      <w:r>
        <w:rPr>
          <w:b/>
          <w:sz w:val="28"/>
          <w:szCs w:val="28"/>
          <w:lang w:val="ru-RU"/>
        </w:rPr>
        <w:t>а</w:t>
      </w:r>
      <w:r w:rsidRPr="009B2BA9">
        <w:rPr>
          <w:b/>
          <w:sz w:val="28"/>
          <w:szCs w:val="28"/>
          <w:lang w:val="ru-RU"/>
        </w:rPr>
        <w:t xml:space="preserve"> Анатольевич</w:t>
      </w:r>
      <w:r>
        <w:rPr>
          <w:b/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, начальника службы маркетинга ОАО «</w:t>
      </w:r>
      <w:proofErr w:type="spellStart"/>
      <w:r>
        <w:rPr>
          <w:sz w:val="28"/>
          <w:szCs w:val="28"/>
          <w:lang w:val="ru-RU"/>
        </w:rPr>
        <w:t>Любанский</w:t>
      </w:r>
      <w:proofErr w:type="spellEnd"/>
      <w:r>
        <w:rPr>
          <w:sz w:val="28"/>
          <w:szCs w:val="28"/>
          <w:lang w:val="ru-RU"/>
        </w:rPr>
        <w:t xml:space="preserve"> завод стеновых блоков»; </w:t>
      </w:r>
    </w:p>
    <w:p w:rsidR="005E420C" w:rsidRPr="00A32754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2B74F4">
        <w:rPr>
          <w:i/>
          <w:sz w:val="28"/>
          <w:szCs w:val="28"/>
          <w:lang w:val="ru-RU"/>
        </w:rPr>
        <w:t>.</w:t>
      </w:r>
      <w:r w:rsidRPr="00D051A3">
        <w:rPr>
          <w:b/>
          <w:sz w:val="28"/>
          <w:szCs w:val="28"/>
          <w:lang w:val="ru-RU"/>
        </w:rPr>
        <w:t>Майсюк</w:t>
      </w:r>
      <w:r>
        <w:rPr>
          <w:b/>
          <w:sz w:val="28"/>
          <w:szCs w:val="28"/>
          <w:lang w:val="ru-RU"/>
        </w:rPr>
        <w:t>а</w:t>
      </w:r>
      <w:r w:rsidRPr="00D051A3">
        <w:rPr>
          <w:b/>
          <w:sz w:val="28"/>
          <w:szCs w:val="28"/>
          <w:lang w:val="ru-RU"/>
        </w:rPr>
        <w:t xml:space="preserve"> Валери</w:t>
      </w:r>
      <w:r>
        <w:rPr>
          <w:b/>
          <w:sz w:val="28"/>
          <w:szCs w:val="28"/>
          <w:lang w:val="ru-RU"/>
        </w:rPr>
        <w:t>я</w:t>
      </w:r>
      <w:r w:rsidRPr="00D051A3">
        <w:rPr>
          <w:b/>
          <w:sz w:val="28"/>
          <w:szCs w:val="28"/>
          <w:lang w:val="ru-RU"/>
        </w:rPr>
        <w:t xml:space="preserve"> Владимирович</w:t>
      </w:r>
      <w:r>
        <w:rPr>
          <w:b/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Узденский</w:t>
      </w:r>
      <w:proofErr w:type="spellEnd"/>
      <w:r>
        <w:rPr>
          <w:sz w:val="28"/>
          <w:szCs w:val="28"/>
          <w:lang w:val="ru-RU"/>
        </w:rPr>
        <w:t xml:space="preserve"> район, директора ОАО «</w:t>
      </w:r>
      <w:proofErr w:type="spellStart"/>
      <w:r>
        <w:rPr>
          <w:sz w:val="28"/>
          <w:szCs w:val="28"/>
          <w:lang w:val="ru-RU"/>
        </w:rPr>
        <w:t>Асилак</w:t>
      </w:r>
      <w:proofErr w:type="spellEnd"/>
      <w:r w:rsidRPr="00A32754">
        <w:rPr>
          <w:sz w:val="28"/>
          <w:szCs w:val="28"/>
          <w:lang w:val="ru-RU"/>
        </w:rPr>
        <w:t>».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>
        <w:rPr>
          <w:b/>
          <w:sz w:val="28"/>
          <w:szCs w:val="28"/>
          <w:lang w:val="ru-RU"/>
        </w:rPr>
        <w:t>Вечера Михаила Викторовича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Любанский</w:t>
      </w:r>
      <w:proofErr w:type="spellEnd"/>
      <w:r>
        <w:rPr>
          <w:sz w:val="28"/>
          <w:szCs w:val="28"/>
          <w:lang w:val="ru-RU"/>
        </w:rPr>
        <w:t xml:space="preserve"> район, директора ОАО «</w:t>
      </w:r>
      <w:proofErr w:type="spellStart"/>
      <w:r>
        <w:rPr>
          <w:sz w:val="28"/>
          <w:szCs w:val="28"/>
          <w:lang w:val="ru-RU"/>
        </w:rPr>
        <w:t>Заболотский</w:t>
      </w:r>
      <w:proofErr w:type="spellEnd"/>
      <w:r>
        <w:rPr>
          <w:sz w:val="28"/>
          <w:szCs w:val="28"/>
          <w:lang w:val="ru-RU"/>
        </w:rPr>
        <w:t xml:space="preserve">»; </w:t>
      </w:r>
    </w:p>
    <w:p w:rsidR="005E420C" w:rsidRPr="00A32754" w:rsidRDefault="005E420C" w:rsidP="005E420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E420C" w:rsidRPr="005E420C" w:rsidRDefault="005E420C" w:rsidP="005E420C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3D34FF">
        <w:rPr>
          <w:rFonts w:ascii="Times New Roman" w:hAnsi="Times New Roman"/>
          <w:b w:val="0"/>
          <w:lang w:val="ru-RU"/>
        </w:rPr>
        <w:t xml:space="preserve">Решение собрания </w:t>
      </w:r>
      <w:r>
        <w:rPr>
          <w:rFonts w:ascii="Times New Roman" w:hAnsi="Times New Roman"/>
          <w:b w:val="0"/>
          <w:lang w:val="ru-RU"/>
        </w:rPr>
        <w:t xml:space="preserve">по 8 </w:t>
      </w:r>
      <w:r w:rsidRPr="003D34FF">
        <w:rPr>
          <w:rFonts w:ascii="Times New Roman" w:hAnsi="Times New Roman"/>
          <w:b w:val="0"/>
          <w:lang w:val="ru-RU"/>
        </w:rPr>
        <w:t xml:space="preserve"> вопросу повестки дня:</w:t>
      </w:r>
    </w:p>
    <w:p w:rsidR="005E420C" w:rsidRDefault="005E420C" w:rsidP="005E420C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Утвердить материальное вознаграждение председателю наблюдательного совета в размере 8</w:t>
      </w:r>
      <w:r w:rsidRPr="00E35D00">
        <w:rPr>
          <w:sz w:val="28"/>
          <w:szCs w:val="28"/>
          <w:lang w:val="ru-RU"/>
        </w:rPr>
        <w:t>-ти</w:t>
      </w:r>
      <w:r>
        <w:rPr>
          <w:sz w:val="28"/>
          <w:szCs w:val="28"/>
          <w:lang w:val="ru-RU"/>
        </w:rPr>
        <w:t xml:space="preserve"> базовых величин, установленных в РБ в месяц, членам наблюдательного совета в размере 5</w:t>
      </w:r>
      <w:r w:rsidRPr="00E35D00">
        <w:rPr>
          <w:sz w:val="28"/>
          <w:szCs w:val="28"/>
          <w:lang w:val="ru-RU"/>
        </w:rPr>
        <w:t>-х</w:t>
      </w:r>
      <w:r>
        <w:rPr>
          <w:sz w:val="28"/>
          <w:szCs w:val="28"/>
          <w:lang w:val="ru-RU"/>
        </w:rPr>
        <w:t xml:space="preserve"> базовых величин, установленных в РБ в месяц; председателю ревизионной комиссии в размере 5</w:t>
      </w:r>
      <w:r w:rsidRPr="00E35D00">
        <w:rPr>
          <w:sz w:val="28"/>
          <w:szCs w:val="28"/>
          <w:lang w:val="ru-RU"/>
        </w:rPr>
        <w:t>-х</w:t>
      </w:r>
      <w:r>
        <w:rPr>
          <w:sz w:val="28"/>
          <w:szCs w:val="28"/>
          <w:lang w:val="ru-RU"/>
        </w:rPr>
        <w:t xml:space="preserve"> базовых величин, установленных в РБ в месяц; членам ревизионной комиссии в размере 4</w:t>
      </w:r>
      <w:r w:rsidRPr="00E35D00">
        <w:rPr>
          <w:sz w:val="28"/>
          <w:szCs w:val="28"/>
          <w:lang w:val="ru-RU"/>
        </w:rPr>
        <w:t>-х</w:t>
      </w:r>
      <w:r>
        <w:rPr>
          <w:sz w:val="28"/>
          <w:szCs w:val="28"/>
          <w:lang w:val="ru-RU"/>
        </w:rPr>
        <w:t xml:space="preserve"> базовых величин, установленных в РБ в месяц.</w:t>
      </w:r>
      <w:proofErr w:type="gramEnd"/>
    </w:p>
    <w:p w:rsidR="007315E7" w:rsidRDefault="007315E7" w:rsidP="0065231E">
      <w:pPr>
        <w:ind w:firstLine="709"/>
        <w:jc w:val="both"/>
        <w:rPr>
          <w:sz w:val="28"/>
          <w:szCs w:val="28"/>
          <w:lang w:val="ru-RU"/>
        </w:rPr>
      </w:pPr>
    </w:p>
    <w:p w:rsidR="005E420C" w:rsidRDefault="005E420C" w:rsidP="0065231E">
      <w:pPr>
        <w:ind w:firstLine="709"/>
        <w:jc w:val="both"/>
        <w:rPr>
          <w:sz w:val="28"/>
          <w:szCs w:val="28"/>
          <w:lang w:val="ru-RU"/>
        </w:rPr>
      </w:pPr>
    </w:p>
    <w:p w:rsidR="005E420C" w:rsidRDefault="005E420C" w:rsidP="005E420C">
      <w:pPr>
        <w:ind w:left="4955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Наблюдательный совет Общества</w:t>
      </w:r>
    </w:p>
    <w:p w:rsidR="00630730" w:rsidRPr="007315E7" w:rsidRDefault="00630730">
      <w:pPr>
        <w:rPr>
          <w:lang w:val="ru-RU"/>
        </w:rPr>
      </w:pPr>
    </w:p>
    <w:sectPr w:rsidR="00630730" w:rsidRPr="007315E7" w:rsidSect="007315E7">
      <w:headerReference w:type="default" r:id="rId6"/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4FF" w:rsidRDefault="003D34FF" w:rsidP="00AA4EED">
      <w:r>
        <w:separator/>
      </w:r>
    </w:p>
  </w:endnote>
  <w:endnote w:type="continuationSeparator" w:id="0">
    <w:p w:rsidR="003D34FF" w:rsidRDefault="003D34FF" w:rsidP="00AA4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4FF" w:rsidRDefault="003D34FF" w:rsidP="00AA4EED">
      <w:r>
        <w:separator/>
      </w:r>
    </w:p>
  </w:footnote>
  <w:footnote w:type="continuationSeparator" w:id="0">
    <w:p w:rsidR="003D34FF" w:rsidRDefault="003D34FF" w:rsidP="00AA4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4FF" w:rsidRDefault="002867D8">
    <w:pPr>
      <w:pStyle w:val="a5"/>
      <w:jc w:val="right"/>
    </w:pPr>
    <w:fldSimple w:instr=" PAGE   \* MERGEFORMAT ">
      <w:r w:rsidR="00CC53B2">
        <w:rPr>
          <w:noProof/>
        </w:rPr>
        <w:t>1</w:t>
      </w:r>
    </w:fldSimple>
  </w:p>
  <w:p w:rsidR="003D34FF" w:rsidRDefault="003D34F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5E7"/>
    <w:rsid w:val="00101049"/>
    <w:rsid w:val="00111B5C"/>
    <w:rsid w:val="00113EBF"/>
    <w:rsid w:val="001D57E9"/>
    <w:rsid w:val="00241C82"/>
    <w:rsid w:val="00243AFB"/>
    <w:rsid w:val="00265646"/>
    <w:rsid w:val="002867D8"/>
    <w:rsid w:val="002C1B1B"/>
    <w:rsid w:val="00360331"/>
    <w:rsid w:val="00364547"/>
    <w:rsid w:val="003D2A59"/>
    <w:rsid w:val="003D34FF"/>
    <w:rsid w:val="00431F70"/>
    <w:rsid w:val="00435DFD"/>
    <w:rsid w:val="00436DC8"/>
    <w:rsid w:val="00465125"/>
    <w:rsid w:val="00521B18"/>
    <w:rsid w:val="00527D5D"/>
    <w:rsid w:val="00544714"/>
    <w:rsid w:val="00590E59"/>
    <w:rsid w:val="005E420C"/>
    <w:rsid w:val="00630730"/>
    <w:rsid w:val="0065231E"/>
    <w:rsid w:val="00687D50"/>
    <w:rsid w:val="00711046"/>
    <w:rsid w:val="00716161"/>
    <w:rsid w:val="007315E7"/>
    <w:rsid w:val="0076105A"/>
    <w:rsid w:val="0077435D"/>
    <w:rsid w:val="007C4A9E"/>
    <w:rsid w:val="00812411"/>
    <w:rsid w:val="00847D06"/>
    <w:rsid w:val="009609B2"/>
    <w:rsid w:val="009964A5"/>
    <w:rsid w:val="009F1146"/>
    <w:rsid w:val="00A51774"/>
    <w:rsid w:val="00A536B8"/>
    <w:rsid w:val="00A65761"/>
    <w:rsid w:val="00AA4EED"/>
    <w:rsid w:val="00AE57B1"/>
    <w:rsid w:val="00B64BAF"/>
    <w:rsid w:val="00B83B61"/>
    <w:rsid w:val="00BA7FCD"/>
    <w:rsid w:val="00BC64D2"/>
    <w:rsid w:val="00C36F5E"/>
    <w:rsid w:val="00C92D2C"/>
    <w:rsid w:val="00CC53B2"/>
    <w:rsid w:val="00CD6675"/>
    <w:rsid w:val="00D14DD4"/>
    <w:rsid w:val="00D16FBE"/>
    <w:rsid w:val="00D36793"/>
    <w:rsid w:val="00D65ACE"/>
    <w:rsid w:val="00DB541E"/>
    <w:rsid w:val="00E330B5"/>
    <w:rsid w:val="00E50EA3"/>
    <w:rsid w:val="00E72098"/>
    <w:rsid w:val="00E774A7"/>
    <w:rsid w:val="00EE2FA8"/>
    <w:rsid w:val="00EF49D2"/>
    <w:rsid w:val="00F7089E"/>
    <w:rsid w:val="00FA1392"/>
    <w:rsid w:val="00FD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7315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15E7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styleId="a3">
    <w:name w:val="Title"/>
    <w:basedOn w:val="a"/>
    <w:next w:val="a"/>
    <w:link w:val="a4"/>
    <w:qFormat/>
    <w:rsid w:val="007315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7315E7"/>
    <w:rPr>
      <w:rFonts w:ascii="Cambria" w:eastAsia="Times New Roman" w:hAnsi="Cambria" w:cs="Times New Roman"/>
      <w:b/>
      <w:bCs/>
      <w:kern w:val="28"/>
      <w:sz w:val="32"/>
      <w:szCs w:val="32"/>
      <w:lang w:val="en-US" w:eastAsia="ru-RU"/>
    </w:rPr>
  </w:style>
  <w:style w:type="paragraph" w:styleId="a5">
    <w:name w:val="header"/>
    <w:basedOn w:val="a"/>
    <w:link w:val="a6"/>
    <w:uiPriority w:val="99"/>
    <w:rsid w:val="007315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15E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315E7"/>
    <w:pPr>
      <w:ind w:left="708"/>
    </w:pPr>
  </w:style>
  <w:style w:type="character" w:styleId="a8">
    <w:name w:val="Book Title"/>
    <w:basedOn w:val="a0"/>
    <w:uiPriority w:val="33"/>
    <w:qFormat/>
    <w:rsid w:val="007315E7"/>
    <w:rPr>
      <w:b/>
      <w:bCs/>
      <w:smallCaps/>
      <w:spacing w:val="5"/>
    </w:rPr>
  </w:style>
  <w:style w:type="paragraph" w:styleId="a9">
    <w:name w:val="footer"/>
    <w:basedOn w:val="a"/>
    <w:link w:val="aa"/>
    <w:uiPriority w:val="99"/>
    <w:semiHidden/>
    <w:unhideWhenUsed/>
    <w:rsid w:val="005E42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E420C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GlBuh</cp:lastModifiedBy>
  <cp:revision>3</cp:revision>
  <cp:lastPrinted>2023-03-28T10:45:00Z</cp:lastPrinted>
  <dcterms:created xsi:type="dcterms:W3CDTF">2023-04-05T12:14:00Z</dcterms:created>
  <dcterms:modified xsi:type="dcterms:W3CDTF">2023-04-06T10:37:00Z</dcterms:modified>
</cp:coreProperties>
</file>